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044" w:rsidRPr="00CE7DBB" w:rsidRDefault="000F5044" w:rsidP="00CE7DBB">
      <w:pPr>
        <w:bidi/>
        <w:spacing w:after="0" w:line="240" w:lineRule="auto"/>
        <w:jc w:val="center"/>
        <w:rPr>
          <w:rFonts w:ascii="Times New Roman" w:eastAsia="Times New Roman" w:hAnsi="Times New Roman" w:cs="David"/>
          <w:b/>
          <w:bCs/>
          <w:sz w:val="36"/>
          <w:szCs w:val="36"/>
          <w:u w:val="single"/>
          <w:rtl/>
          <w:lang w:bidi="he-IL"/>
        </w:rPr>
      </w:pPr>
      <w:r w:rsidRPr="00CE7DBB">
        <w:rPr>
          <w:rFonts w:ascii="Times New Roman" w:eastAsia="Times New Roman" w:hAnsi="Times New Roman" w:cs="David" w:hint="cs"/>
          <w:b/>
          <w:bCs/>
          <w:sz w:val="36"/>
          <w:szCs w:val="36"/>
          <w:u w:val="single"/>
          <w:rtl/>
          <w:lang w:bidi="he-IL"/>
        </w:rPr>
        <w:t xml:space="preserve">טופס דיווח למשטרת ישראל בפעולה של </w:t>
      </w:r>
      <w:proofErr w:type="spellStart"/>
      <w:r w:rsidRPr="00CE7DBB">
        <w:rPr>
          <w:rFonts w:ascii="Times New Roman" w:eastAsia="Times New Roman" w:hAnsi="Times New Roman" w:cs="David" w:hint="cs"/>
          <w:b/>
          <w:bCs/>
          <w:sz w:val="36"/>
          <w:szCs w:val="36"/>
          <w:u w:val="single"/>
          <w:rtl/>
          <w:lang w:bidi="he-IL"/>
        </w:rPr>
        <w:t>מוכרזי</w:t>
      </w:r>
      <w:proofErr w:type="spellEnd"/>
      <w:r w:rsidRPr="00CE7DBB">
        <w:rPr>
          <w:rFonts w:ascii="Times New Roman" w:eastAsia="Times New Roman" w:hAnsi="Times New Roman" w:cs="David" w:hint="cs"/>
          <w:b/>
          <w:bCs/>
          <w:sz w:val="36"/>
          <w:szCs w:val="36"/>
          <w:u w:val="single"/>
          <w:rtl/>
          <w:lang w:bidi="he-IL"/>
        </w:rPr>
        <w:t xml:space="preserve"> טרור</w:t>
      </w:r>
    </w:p>
    <w:p w:rsidR="000F5044" w:rsidRPr="00884CC6" w:rsidRDefault="000F5044" w:rsidP="000F5044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32"/>
          <w:szCs w:val="32"/>
          <w:u w:val="single"/>
          <w:rtl/>
          <w:lang w:bidi="he-IL"/>
        </w:rPr>
      </w:pP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: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המטה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הארצי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משטרת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ישראל</w:t>
      </w: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אגף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המודיעין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מחלקת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תפקידים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מיוחדים</w:t>
      </w: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מדור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סמים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ופשמ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"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</w:t>
      </w:r>
      <w:proofErr w:type="spellEnd"/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-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צוות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הלבנת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הון</w:t>
      </w: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רחוב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שייח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ג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'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ארח</w:t>
      </w:r>
      <w:proofErr w:type="spellEnd"/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ירושלים</w:t>
      </w: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טלפון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:02-5428658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פקס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:02-5428655 </w:t>
      </w:r>
    </w:p>
    <w:p w:rsidR="000F5044" w:rsidRPr="00884CC6" w:rsidRDefault="000F5044" w:rsidP="000F5044">
      <w:pPr>
        <w:bidi/>
        <w:spacing w:line="24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u w:val="single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טופס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דווח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למשטרת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ישראל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לפי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סעיף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6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(א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>1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)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ל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חוק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איסור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הלבנת</w:t>
      </w:r>
      <w:r w:rsidRPr="00884CC6">
        <w:rPr>
          <w:rFonts w:ascii="David" w:eastAsia="Calibri" w:hAnsi="David" w:cs="David"/>
          <w:sz w:val="24"/>
          <w:szCs w:val="24"/>
          <w:u w:val="single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>הון</w:t>
      </w:r>
      <w:r w:rsidR="009C0CAB">
        <w:rPr>
          <w:rFonts w:ascii="David" w:eastAsia="Calibri" w:hAnsi="David" w:cs="David" w:hint="cs"/>
          <w:sz w:val="24"/>
          <w:szCs w:val="24"/>
          <w:u w:val="single"/>
          <w:rtl/>
          <w:lang w:bidi="he-IL"/>
        </w:rPr>
        <w:t xml:space="preserve"> ולפי סעיף 33(א) לחוק המאבק בטרור.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הטופס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למלא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ככל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הידוע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; </w:t>
      </w:r>
    </w:p>
    <w:p w:rsidR="000F5044" w:rsidRPr="00884CC6" w:rsidRDefault="000F5044" w:rsidP="000F5044">
      <w:pPr>
        <w:numPr>
          <w:ilvl w:val="0"/>
          <w:numId w:val="1"/>
        </w:numPr>
        <w:bidi/>
        <w:spacing w:line="480" w:lineRule="auto"/>
        <w:ind w:left="206" w:hanging="540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פרטי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זיהוי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המדווח: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המדווח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מס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'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זהות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(דרכון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המדווח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תושב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חוץ)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כתובת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.................................................................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................................................................ 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טלפון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...................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פקסימיליה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............................................ 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בתאגיד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התאגיד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: .......................................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מס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'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רישום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באמצעות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(שם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המדווח)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..............................................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מס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'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זהות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כתובת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 ................................................................................................................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טלפון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.......................................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פקסימיליה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......................................</w:t>
      </w:r>
    </w:p>
    <w:p w:rsidR="000F5044" w:rsidRPr="00884CC6" w:rsidRDefault="000F5044" w:rsidP="000F5044">
      <w:pPr>
        <w:numPr>
          <w:ilvl w:val="0"/>
          <w:numId w:val="1"/>
        </w:numPr>
        <w:bidi/>
        <w:spacing w:line="480" w:lineRule="auto"/>
        <w:ind w:left="206" w:hanging="540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פרטי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: </w:t>
      </w:r>
    </w:p>
    <w:p w:rsidR="00DF59AB" w:rsidRDefault="00DF59AB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lang w:bidi="he-IL"/>
        </w:rPr>
      </w:pPr>
    </w:p>
    <w:p w:rsidR="00DF59AB" w:rsidRDefault="00DF59AB" w:rsidP="00DF59AB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lang w:bidi="he-IL"/>
        </w:rPr>
      </w:pPr>
    </w:p>
    <w:p w:rsidR="000F5044" w:rsidRPr="00884CC6" w:rsidRDefault="000F5044" w:rsidP="00DF59AB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lastRenderedPageBreak/>
        <w:t>במועד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(תאריך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ושעה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ככל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שניתן)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....................................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בוצעה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עומדת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להתבצע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(מחק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המיותר)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אסור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(להלן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–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כמשמעותה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בסעיף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4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לחוק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איסור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הלבנת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proofErr w:type="spellStart"/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התש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"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ס</w:t>
      </w:r>
      <w:proofErr w:type="spellEnd"/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-   2000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(להלן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–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החוק)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שפרטיה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כמפורט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להלן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</w:t>
      </w:r>
    </w:p>
    <w:p w:rsidR="000F5044" w:rsidRPr="00884CC6" w:rsidRDefault="000F5044" w:rsidP="000F5044">
      <w:pPr>
        <w:numPr>
          <w:ilvl w:val="0"/>
          <w:numId w:val="2"/>
        </w:numPr>
        <w:bidi/>
        <w:spacing w:line="480" w:lineRule="auto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פירוט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תיאור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(כולל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פרטים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בדבר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סוג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ערך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תיאור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פיזי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פרטי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רישום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רישוי)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: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 ......................................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.................................................................................................... </w:t>
      </w:r>
    </w:p>
    <w:p w:rsidR="000F5044" w:rsidRPr="00884CC6" w:rsidRDefault="000F5044" w:rsidP="000F5044">
      <w:pPr>
        <w:numPr>
          <w:ilvl w:val="0"/>
          <w:numId w:val="2"/>
        </w:numPr>
        <w:bidi/>
        <w:spacing w:line="480" w:lineRule="auto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סוג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(כגון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מכירה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קניה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אחרת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כאמור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בסעיף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1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לחוק)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  ...............................................................................................................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...........................</w:t>
      </w:r>
    </w:p>
    <w:p w:rsidR="000F5044" w:rsidRPr="00884CC6" w:rsidRDefault="000F5044" w:rsidP="000F5044">
      <w:pPr>
        <w:numPr>
          <w:ilvl w:val="0"/>
          <w:numId w:val="2"/>
        </w:numPr>
        <w:bidi/>
        <w:spacing w:line="480" w:lineRule="auto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הצדדים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(לרבות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מיופה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נאמן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נהנה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מתווך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וגורמים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נוספים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שנטלו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חלק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יש</w:t>
      </w:r>
      <w:r w:rsidRPr="00884CC6">
        <w:rPr>
          <w:rFonts w:ascii="David" w:eastAsia="Calibri" w:hAnsi="David" w:cs="David"/>
          <w:sz w:val="24"/>
          <w:szCs w:val="24"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כאלה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............................................................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............................................................... </w:t>
      </w:r>
    </w:p>
    <w:p w:rsidR="000F5044" w:rsidRPr="00884CC6" w:rsidRDefault="000F5044" w:rsidP="000F5044">
      <w:pPr>
        <w:numPr>
          <w:ilvl w:val="0"/>
          <w:numId w:val="2"/>
        </w:numPr>
        <w:bidi/>
        <w:spacing w:line="480" w:lineRule="auto"/>
        <w:ind w:left="206" w:hanging="540"/>
        <w:contextualSpacing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המקום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-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שבו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נמצא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בעת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הדיווח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......................................................................................................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שאליו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מיועד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לעבור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......................................................................................................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תיאור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לרבות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מקום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מקומות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שבהם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התבצעה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שהיא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עומדת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להתבצע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 .................................................................................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.....................................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................................. 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שווי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משוער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התמורה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שניתנה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הוצעה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בעד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במסגרת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המדווחת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..................................................................................................................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3.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העובדות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הנסיבות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שהביאו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אותך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למחשבה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מדובר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בפעולה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ברכוש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אסור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 ...........................................................................................................................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..........................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lastRenderedPageBreak/>
        <w:t>לא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מסרתי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דיווח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בסעיף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/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סעיפים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....................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מטעמים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אלה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: ............................................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אני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מוסר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דיווח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זה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בתנאי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שפרטי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זהוי</w:t>
      </w:r>
      <w:proofErr w:type="spellEnd"/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לא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יימסרו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לשום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אדם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זולת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בהליך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משפטי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או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לעיון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שופט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,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במגבלות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האמורות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בסעיף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25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(ב)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לחוק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אני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מאשר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בזאת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כל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הפרטים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שמסרתי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לעיל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אמת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למיטב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ידיעתי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.</w:t>
      </w:r>
    </w:p>
    <w:p w:rsidR="000F5044" w:rsidRPr="00884CC6" w:rsidRDefault="000F5044" w:rsidP="000F5044">
      <w:pPr>
        <w:bidi/>
        <w:spacing w:line="480" w:lineRule="auto"/>
        <w:jc w:val="both"/>
        <w:rPr>
          <w:rFonts w:ascii="David" w:eastAsia="Calibri" w:hAnsi="David" w:cs="David"/>
          <w:sz w:val="24"/>
          <w:szCs w:val="24"/>
          <w:rtl/>
          <w:lang w:bidi="he-IL"/>
        </w:rPr>
      </w:pP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----------------------- </w:t>
      </w:r>
      <w:r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            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>-----------------------------------</w:t>
      </w:r>
      <w:r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              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-----------------------</w:t>
      </w:r>
    </w:p>
    <w:p w:rsidR="000F5044" w:rsidRDefault="000F5044" w:rsidP="000F5044">
      <w:pPr>
        <w:spacing w:line="360" w:lineRule="auto"/>
        <w:jc w:val="right"/>
        <w:rPr>
          <w:rFonts w:ascii="David" w:hAnsi="David" w:cs="David"/>
          <w:sz w:val="48"/>
          <w:szCs w:val="48"/>
          <w:rtl/>
          <w:lang w:bidi="he-IL"/>
        </w:rPr>
      </w:pP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      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תאריך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  </w:t>
      </w:r>
      <w:r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                                   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   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שם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החתום</w:t>
      </w:r>
      <w:r w:rsidRPr="00884CC6">
        <w:rPr>
          <w:rFonts w:ascii="David" w:eastAsia="Calibri" w:hAnsi="David" w:cs="David"/>
          <w:sz w:val="24"/>
          <w:szCs w:val="24"/>
          <w:rtl/>
          <w:lang w:bidi="he-IL"/>
        </w:rPr>
        <w:t xml:space="preserve"> </w:t>
      </w:r>
      <w:r>
        <w:rPr>
          <w:rFonts w:ascii="David" w:eastAsia="Calibri" w:hAnsi="David" w:cs="David" w:hint="cs"/>
          <w:sz w:val="24"/>
          <w:szCs w:val="24"/>
          <w:rtl/>
          <w:lang w:bidi="he-IL"/>
        </w:rPr>
        <w:t xml:space="preserve">                                              </w:t>
      </w:r>
      <w:r w:rsidRPr="00884CC6">
        <w:rPr>
          <w:rFonts w:ascii="David" w:eastAsia="Calibri" w:hAnsi="David" w:cs="David" w:hint="cs"/>
          <w:sz w:val="24"/>
          <w:szCs w:val="24"/>
          <w:rtl/>
          <w:lang w:bidi="he-IL"/>
        </w:rPr>
        <w:t>חתימה</w:t>
      </w:r>
    </w:p>
    <w:p w:rsidR="003B1CDD" w:rsidRDefault="003B1CDD"/>
    <w:sectPr w:rsidR="003B1CDD" w:rsidSect="00C614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6072" w:rsidRDefault="00546072" w:rsidP="007E7A08">
      <w:pPr>
        <w:spacing w:after="0" w:line="240" w:lineRule="auto"/>
      </w:pPr>
      <w:r>
        <w:separator/>
      </w:r>
    </w:p>
  </w:endnote>
  <w:endnote w:type="continuationSeparator" w:id="0">
    <w:p w:rsidR="00546072" w:rsidRDefault="00546072" w:rsidP="007E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CA9" w:rsidRDefault="00596C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9AB" w:rsidRPr="00B55EEC" w:rsidRDefault="00DF59AB" w:rsidP="00DF59AB">
    <w:pPr>
      <w:pStyle w:val="a3"/>
      <w:bidi/>
      <w:spacing w:line="360" w:lineRule="auto"/>
      <w:jc w:val="center"/>
      <w:rPr>
        <w:color w:val="404040" w:themeColor="text1" w:themeTint="BF"/>
        <w:rtl/>
        <w:lang w:bidi="he-IL"/>
      </w:rPr>
    </w:pPr>
    <w:bookmarkStart w:id="0" w:name="_GoBack"/>
    <w:r w:rsidRPr="00B55EEC">
      <w:rPr>
        <w:color w:val="404040" w:themeColor="text1" w:themeTint="BF"/>
        <w:lang w:bidi="he-IL"/>
      </w:rPr>
      <w:t>ADVAN</w:t>
    </w:r>
    <w:r w:rsidRPr="00B55EEC">
      <w:rPr>
        <w:color w:val="00B050"/>
        <w:lang w:bidi="he-IL"/>
      </w:rPr>
      <w:t>SCRE</w:t>
    </w:r>
    <w:r w:rsidRPr="00B55EEC">
      <w:rPr>
        <w:color w:val="00B050"/>
        <w:lang w:bidi="he-IL"/>
      </w:rPr>
      <w:t>EN</w:t>
    </w:r>
  </w:p>
  <w:p w:rsidR="00DF59AB" w:rsidRPr="00596CA9" w:rsidRDefault="00DF59AB" w:rsidP="00DF59AB">
    <w:pPr>
      <w:pStyle w:val="a3"/>
      <w:bidi/>
      <w:spacing w:line="360" w:lineRule="auto"/>
      <w:jc w:val="center"/>
      <w:rPr>
        <w:color w:val="404040" w:themeColor="text1" w:themeTint="BF"/>
        <w:lang w:bidi="he-IL"/>
      </w:rPr>
    </w:pPr>
    <w:r w:rsidRPr="00B55EEC">
      <w:rPr>
        <w:rFonts w:hint="cs"/>
        <w:color w:val="404040" w:themeColor="text1" w:themeTint="BF"/>
        <w:rtl/>
        <w:lang w:bidi="he-IL"/>
      </w:rPr>
      <w:t>דואל:</w:t>
    </w:r>
    <w:r w:rsidRPr="00B55EEC">
      <w:rPr>
        <w:color w:val="404040" w:themeColor="text1" w:themeTint="BF"/>
        <w:lang w:bidi="he-IL"/>
      </w:rPr>
      <w:t xml:space="preserve"> </w:t>
    </w:r>
    <w:r w:rsidRPr="00B55EEC">
      <w:rPr>
        <w:rFonts w:hint="cs"/>
        <w:color w:val="404040" w:themeColor="text1" w:themeTint="BF"/>
        <w:rtl/>
        <w:lang w:bidi="he-IL"/>
      </w:rPr>
      <w:t xml:space="preserve"> </w:t>
    </w:r>
    <w:hyperlink r:id="rId1" w:history="1">
      <w:r w:rsidRPr="00596CA9">
        <w:rPr>
          <w:lang w:bidi="he-IL"/>
        </w:rPr>
        <w:t>info@advanscreen.com</w:t>
      </w:r>
    </w:hyperlink>
    <w:r w:rsidRPr="00B55EEC">
      <w:rPr>
        <w:rFonts w:hint="cs"/>
        <w:color w:val="404040" w:themeColor="text1" w:themeTint="BF"/>
        <w:rtl/>
        <w:lang w:bidi="he-IL"/>
      </w:rPr>
      <w:t xml:space="preserve"> , טלפון: </w:t>
    </w:r>
    <w:r w:rsidRPr="00596CA9">
      <w:rPr>
        <w:color w:val="404040" w:themeColor="text1" w:themeTint="BF"/>
        <w:lang w:bidi="he-IL"/>
      </w:rPr>
      <w:t>03-7167161</w:t>
    </w:r>
    <w:r w:rsidRPr="00B55EEC">
      <w:rPr>
        <w:rFonts w:hint="cs"/>
        <w:color w:val="404040" w:themeColor="text1" w:themeTint="BF"/>
        <w:rtl/>
        <w:lang w:bidi="he-IL"/>
      </w:rPr>
      <w:t xml:space="preserve"> , אתר: </w:t>
    </w:r>
    <w:r w:rsidRPr="00B55EEC">
      <w:rPr>
        <w:color w:val="404040" w:themeColor="text1" w:themeTint="BF"/>
        <w:lang w:bidi="he-IL"/>
      </w:rPr>
      <w:t>www.advanscreen.com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CA9" w:rsidRDefault="00596C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6072" w:rsidRDefault="00546072" w:rsidP="007E7A08">
      <w:pPr>
        <w:spacing w:after="0" w:line="240" w:lineRule="auto"/>
      </w:pPr>
      <w:r>
        <w:separator/>
      </w:r>
    </w:p>
  </w:footnote>
  <w:footnote w:type="continuationSeparator" w:id="0">
    <w:p w:rsidR="00546072" w:rsidRDefault="00546072" w:rsidP="007E7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CA9" w:rsidRDefault="00596CA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598" w:rsidRPr="00B55EEC" w:rsidRDefault="00DF59AB" w:rsidP="00B55EEC">
    <w:pPr>
      <w:pStyle w:val="a3"/>
      <w:bidi/>
      <w:spacing w:line="360" w:lineRule="auto"/>
      <w:jc w:val="center"/>
      <w:rPr>
        <w:i/>
        <w:iCs/>
        <w:color w:val="7F7F7F" w:themeColor="text1" w:themeTint="80"/>
        <w:lang w:bidi="he-IL"/>
      </w:rPr>
    </w:pPr>
    <w:r w:rsidRPr="00B55EEC">
      <w:rPr>
        <w:i/>
        <w:iCs/>
        <w:color w:val="7F7F7F" w:themeColor="text1" w:themeTint="80"/>
      </w:rPr>
      <w:drawing>
        <wp:anchor distT="0" distB="0" distL="114300" distR="114300" simplePos="0" relativeHeight="251658240" behindDoc="1" locked="0" layoutInCell="1" allowOverlap="1" wp14:anchorId="2DFA156D">
          <wp:simplePos x="0" y="0"/>
          <wp:positionH relativeFrom="column">
            <wp:posOffset>1733754</wp:posOffset>
          </wp:positionH>
          <wp:positionV relativeFrom="paragraph">
            <wp:posOffset>-537583</wp:posOffset>
          </wp:positionV>
          <wp:extent cx="1912620" cy="451485"/>
          <wp:effectExtent l="0" t="0" r="5080" b="5715"/>
          <wp:wrapThrough wrapText="bothSides">
            <wp:wrapPolygon edited="0">
              <wp:start x="0" y="0"/>
              <wp:lineTo x="0" y="21266"/>
              <wp:lineTo x="21514" y="21266"/>
              <wp:lineTo x="21514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205" w:rsidRPr="00B55EEC">
      <w:rPr>
        <w:rFonts w:hint="cs"/>
        <w:i/>
        <w:iCs/>
        <w:color w:val="7F7F7F" w:themeColor="text1" w:themeTint="80"/>
        <w:rtl/>
        <w:lang w:bidi="he-IL"/>
      </w:rPr>
      <w:t xml:space="preserve">מוגש על ידי </w:t>
    </w:r>
    <w:r w:rsidR="00203205" w:rsidRPr="00B55EEC">
      <w:rPr>
        <w:i/>
        <w:iCs/>
        <w:color w:val="7F7F7F" w:themeColor="text1" w:themeTint="80"/>
        <w:lang w:bidi="he-IL"/>
      </w:rPr>
      <w:t>ADVAN</w:t>
    </w:r>
    <w:r w:rsidR="00203205" w:rsidRPr="00B55EEC">
      <w:rPr>
        <w:i/>
        <w:iCs/>
        <w:color w:val="00B050"/>
        <w:lang w:bidi="he-IL"/>
      </w:rPr>
      <w:t>SCREEN</w:t>
    </w:r>
    <w:r w:rsidR="00203205" w:rsidRPr="00B55EEC">
      <w:rPr>
        <w:rFonts w:hint="cs"/>
        <w:i/>
        <w:iCs/>
        <w:color w:val="7F7F7F" w:themeColor="text1" w:themeTint="80"/>
        <w:rtl/>
        <w:lang w:bidi="he-IL"/>
      </w:rPr>
      <w:t xml:space="preserve">, </w:t>
    </w:r>
    <w:r w:rsidR="001D1598" w:rsidRPr="00B55EEC">
      <w:rPr>
        <w:rFonts w:hint="cs"/>
        <w:i/>
        <w:iCs/>
        <w:color w:val="7F7F7F" w:themeColor="text1" w:themeTint="80"/>
        <w:rtl/>
        <w:lang w:bidi="he-IL"/>
      </w:rPr>
      <w:t xml:space="preserve">מפעילת מנוע החיפוש והסריקה המוביל לבדיקות </w:t>
    </w:r>
    <w:r w:rsidR="001D1598" w:rsidRPr="00B55EEC">
      <w:rPr>
        <w:i/>
        <w:iCs/>
        <w:color w:val="7F7F7F" w:themeColor="text1" w:themeTint="80"/>
        <w:lang w:bidi="he-IL"/>
      </w:rPr>
      <w:t>KYC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CA9" w:rsidRDefault="00596C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A6328"/>
    <w:multiLevelType w:val="hybridMultilevel"/>
    <w:tmpl w:val="00982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B5891"/>
    <w:multiLevelType w:val="hybridMultilevel"/>
    <w:tmpl w:val="00982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044"/>
    <w:rsid w:val="00075C75"/>
    <w:rsid w:val="000F5044"/>
    <w:rsid w:val="001D1598"/>
    <w:rsid w:val="00203205"/>
    <w:rsid w:val="003B1CDD"/>
    <w:rsid w:val="004B6AF6"/>
    <w:rsid w:val="00546072"/>
    <w:rsid w:val="00596CA9"/>
    <w:rsid w:val="007E7A08"/>
    <w:rsid w:val="009C0CAB"/>
    <w:rsid w:val="00B55EEC"/>
    <w:rsid w:val="00C61483"/>
    <w:rsid w:val="00CE7DBB"/>
    <w:rsid w:val="00DF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52D38"/>
  <w15:docId w15:val="{54EC2647-9610-0B46-82BD-1E926E4B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5044"/>
    <w:pPr>
      <w:spacing w:after="160" w:line="259" w:lineRule="auto"/>
    </w:pPr>
    <w:rPr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E7A08"/>
    <w:rPr>
      <w:lang w:bidi="ar-SA"/>
    </w:rPr>
  </w:style>
  <w:style w:type="paragraph" w:styleId="a5">
    <w:name w:val="footer"/>
    <w:basedOn w:val="a"/>
    <w:link w:val="a6"/>
    <w:uiPriority w:val="99"/>
    <w:unhideWhenUsed/>
    <w:rsid w:val="007E7A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E7A08"/>
    <w:rPr>
      <w:lang w:bidi="ar-SA"/>
    </w:rPr>
  </w:style>
  <w:style w:type="character" w:styleId="Hyperlink">
    <w:name w:val="Hyperlink"/>
    <w:basedOn w:val="a0"/>
    <w:uiPriority w:val="99"/>
    <w:unhideWhenUsed/>
    <w:rsid w:val="00DF59A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F59A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dvanscree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606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Oded Merhav</cp:lastModifiedBy>
  <cp:revision>5</cp:revision>
  <dcterms:created xsi:type="dcterms:W3CDTF">2018-01-18T13:10:00Z</dcterms:created>
  <dcterms:modified xsi:type="dcterms:W3CDTF">2018-03-15T13:03:00Z</dcterms:modified>
</cp:coreProperties>
</file>